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10" w:rsidRDefault="00A65C10" w:rsidP="00AF0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26CD7FD5" wp14:editId="34ADD21D">
            <wp:extent cx="2336800" cy="1149350"/>
            <wp:effectExtent l="0" t="0" r="6350" b="0"/>
            <wp:docPr id="2" name="Kép 2" descr="Főol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őold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6C" w:rsidRDefault="00AF0651" w:rsidP="00AF0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3B2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lastRenderedPageBreak/>
        <w:t>November 21-én, csütörtökön</w:t>
      </w:r>
    </w:p>
    <w:p w:rsidR="00AF0651" w:rsidRPr="003B2B6C" w:rsidRDefault="00AF0651" w:rsidP="00AF0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3B2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13:30-</w:t>
      </w:r>
      <w:r w:rsidR="003B2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tól </w:t>
      </w:r>
      <w:r w:rsidRPr="003B2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15:00</w:t>
      </w:r>
      <w:r w:rsidR="003B2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-ig</w:t>
      </w:r>
      <w:r w:rsidR="00A65C10" w:rsidRPr="003B2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ismét</w:t>
      </w:r>
    </w:p>
    <w:p w:rsidR="00AF0651" w:rsidRPr="00A65C10" w:rsidRDefault="00AF0651" w:rsidP="00AF0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hu-HU"/>
        </w:rPr>
      </w:pPr>
      <w:r w:rsidRPr="00A65C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hu-HU"/>
        </w:rPr>
        <w:t>„Házhoz jön a nyelvvizsga”</w:t>
      </w:r>
    </w:p>
    <w:p w:rsidR="00A65C10" w:rsidRDefault="00A65C10" w:rsidP="00AF0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sectPr w:rsidR="00A65C10" w:rsidSect="00E60C26">
          <w:pgSz w:w="11906" w:h="16838"/>
          <w:pgMar w:top="1440" w:right="1080" w:bottom="1440" w:left="1080" w:header="708" w:footer="708" w:gutter="0"/>
          <w:cols w:num="2" w:space="282"/>
          <w:docGrid w:linePitch="360"/>
        </w:sectPr>
      </w:pPr>
    </w:p>
    <w:p w:rsidR="00A65C10" w:rsidRPr="003B2B6C" w:rsidRDefault="00AF0651" w:rsidP="00A65C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</w:pPr>
      <w:r w:rsidRPr="003B2B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lastRenderedPageBreak/>
        <w:t>A</w:t>
      </w:r>
      <w:r w:rsidR="003E457B" w:rsidRPr="003B2B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z</w:t>
      </w:r>
      <w:r w:rsidRPr="003B2B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</w:t>
      </w:r>
      <w:proofErr w:type="spellStart"/>
      <w:r w:rsidRPr="003B2B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Euroexam</w:t>
      </w:r>
      <w:proofErr w:type="spellEnd"/>
      <w:r w:rsidRPr="003B2B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vizsgaközpontból </w:t>
      </w:r>
      <w:proofErr w:type="spellStart"/>
      <w:r w:rsidRPr="003B2B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Rádai</w:t>
      </w:r>
      <w:proofErr w:type="spellEnd"/>
      <w:r w:rsidRPr="003B2B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Péter tart</w:t>
      </w:r>
    </w:p>
    <w:p w:rsidR="000E6265" w:rsidRPr="000E6265" w:rsidRDefault="00AF0651" w:rsidP="000E6265">
      <w:pPr>
        <w:spacing w:before="100" w:beforeAutospacing="1" w:after="100" w:afterAutospacing="1" w:line="240" w:lineRule="auto"/>
        <w:jc w:val="center"/>
        <w:rPr>
          <w:noProof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AF0651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hu-HU"/>
        </w:rPr>
        <w:t xml:space="preserve">Top tippek </w:t>
      </w:r>
      <w:r w:rsidRPr="00A65C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címmel f</w:t>
      </w:r>
      <w:r w:rsidRPr="00AF06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oglalkozás</w:t>
      </w:r>
      <w:r w:rsidRPr="00A65C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t a</w:t>
      </w:r>
      <w:r w:rsidR="003E45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z</w:t>
      </w:r>
      <w:r w:rsidRPr="00AF06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proofErr w:type="spellStart"/>
      <w:r w:rsidRPr="00AF06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Euroexam</w:t>
      </w:r>
      <w:proofErr w:type="spellEnd"/>
      <w:r w:rsidRPr="00AF06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r w:rsidRPr="00AF06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vizsgára készülőknek</w:t>
      </w:r>
      <w:r w:rsidR="000E6265" w:rsidRPr="000E6265">
        <w:rPr>
          <w:noProof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</w:p>
    <w:p w:rsidR="00AF0651" w:rsidRPr="00AF0651" w:rsidRDefault="00AF0651" w:rsidP="00A65C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</w:p>
    <w:p w:rsidR="0014707B" w:rsidRPr="00E60C26" w:rsidRDefault="00AF0651" w:rsidP="00E60C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E60C26">
        <w:rPr>
          <w:rFonts w:ascii="Times New Roman" w:eastAsia="Times New Roman" w:hAnsi="Times New Roman" w:cs="Times New Roman"/>
          <w:sz w:val="32"/>
          <w:szCs w:val="32"/>
          <w:lang w:eastAsia="hu-HU"/>
        </w:rPr>
        <w:t>A 90 perc alatt megbeszéljük, mit várnak a diákok egy „jó nyelvvizsgától”, és</w:t>
      </w:r>
      <w:r w:rsidR="00525F3F" w:rsidRPr="00E60C26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hogy ezeknek az elvárásoknak a</w:t>
      </w:r>
      <w:r w:rsidR="003E457B" w:rsidRPr="00E60C26">
        <w:rPr>
          <w:rFonts w:ascii="Times New Roman" w:eastAsia="Times New Roman" w:hAnsi="Times New Roman" w:cs="Times New Roman"/>
          <w:sz w:val="32"/>
          <w:szCs w:val="32"/>
          <w:lang w:eastAsia="hu-HU"/>
        </w:rPr>
        <w:t>z</w:t>
      </w:r>
      <w:r w:rsidRPr="00E60C26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proofErr w:type="spellStart"/>
      <w:r w:rsidRPr="00E60C26">
        <w:rPr>
          <w:rFonts w:ascii="Times New Roman" w:eastAsia="Times New Roman" w:hAnsi="Times New Roman" w:cs="Times New Roman"/>
          <w:sz w:val="32"/>
          <w:szCs w:val="32"/>
          <w:lang w:eastAsia="hu-HU"/>
        </w:rPr>
        <w:t>Euroexam</w:t>
      </w:r>
      <w:proofErr w:type="spellEnd"/>
      <w:r w:rsidRPr="00E60C26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vizsgák hogyan próbálnak megfelelni. A diákok az egynyelvű nyelvvizsga mind a 4 vizsgarészének nyelvi készségeivel kapcsolatban kapnak konkrét felkészülési tippeket, ötleteket, illetve példákat, elsősorban online formában elérhető anyagokról.</w:t>
      </w:r>
    </w:p>
    <w:p w:rsidR="00E60C26" w:rsidRDefault="00E60C26" w:rsidP="005A4A82">
      <w:pPr>
        <w:spacing w:before="100" w:beforeAutospacing="1" w:after="100" w:afterAutospacing="1" w:line="240" w:lineRule="auto"/>
        <w:jc w:val="center"/>
        <w:rPr>
          <w:noProof/>
          <w:color w:val="0070C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</w:pPr>
    </w:p>
    <w:p w:rsidR="00E60C26" w:rsidRPr="005A4A82" w:rsidRDefault="00E60C26" w:rsidP="00E60C26">
      <w:pPr>
        <w:spacing w:before="100" w:beforeAutospacing="1" w:after="100" w:afterAutospacing="1" w:line="240" w:lineRule="auto"/>
        <w:jc w:val="center"/>
        <w:rPr>
          <w:noProof/>
          <w:color w:val="0070C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</w:pPr>
      <w:r w:rsidRPr="00E60C26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61312" behindDoc="1" locked="0" layoutInCell="1" allowOverlap="1" wp14:anchorId="50CFF69A" wp14:editId="55346183">
            <wp:simplePos x="0" y="0"/>
            <wp:positionH relativeFrom="column">
              <wp:posOffset>209830</wp:posOffset>
            </wp:positionH>
            <wp:positionV relativeFrom="paragraph">
              <wp:posOffset>7075</wp:posOffset>
            </wp:positionV>
            <wp:extent cx="5855970" cy="3929974"/>
            <wp:effectExtent l="0" t="0" r="0" b="0"/>
            <wp:wrapNone/>
            <wp:docPr id="4" name="Kép 4" descr="http://www.euroexam.org/sites/default/files/styles/front_slide_thumb/public/globe_slide_900.jpg?itok=mJzKfZ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uroexam.org/sites/default/files/styles/front_slide_thumb/public/globe_slide_900.jpg?itok=mJzKfZ8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392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65" w:rsidRPr="005A4A82">
        <w:rPr>
          <w:noProof/>
          <w:color w:val="0070C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  <w:t>A te jövőd, a te álmod!</w:t>
      </w:r>
    </w:p>
    <w:p w:rsidR="00A65C10" w:rsidRPr="00AF0651" w:rsidRDefault="000E6265" w:rsidP="00E60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4A82">
        <w:rPr>
          <w:noProof/>
          <w:color w:val="0070C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  <w:t>Az Euroexam segít megvalósítani.</w:t>
      </w:r>
      <w:r w:rsidRPr="005A4A82">
        <w:rPr>
          <w:noProof/>
          <w:color w:val="0070C0"/>
          <w:lang w:eastAsia="hu-HU"/>
        </w:rPr>
        <w:t xml:space="preserve"> </w: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61C5" wp14:editId="1A57A4F3">
                <wp:simplePos x="0" y="0"/>
                <wp:positionH relativeFrom="column">
                  <wp:posOffset>-747395</wp:posOffset>
                </wp:positionH>
                <wp:positionV relativeFrom="paragraph">
                  <wp:posOffset>-4655185</wp:posOffset>
                </wp:positionV>
                <wp:extent cx="5759450" cy="3858895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265" w:rsidRDefault="000E626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461C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58.85pt;margin-top:-366.55pt;width:453.5pt;height:30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" filled="f" stroked="f">
                <v:textbox style="mso-fit-shape-to-text:t">
                  <w:txbxContent>
                    <w:p w:rsidR="000E6265" w:rsidRDefault="000E6265"/>
                  </w:txbxContent>
                </v:textbox>
              </v:shape>
            </w:pict>
          </mc:Fallback>
        </mc:AlternateContent>
      </w:r>
    </w:p>
    <w:sectPr w:rsidR="00A65C10" w:rsidRPr="00AF0651" w:rsidSect="00E60C2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157D7"/>
    <w:multiLevelType w:val="multilevel"/>
    <w:tmpl w:val="22BE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51"/>
    <w:rsid w:val="000E6265"/>
    <w:rsid w:val="0014707B"/>
    <w:rsid w:val="003B2B6C"/>
    <w:rsid w:val="003E457B"/>
    <w:rsid w:val="00525F3F"/>
    <w:rsid w:val="005A4A82"/>
    <w:rsid w:val="00A65C10"/>
    <w:rsid w:val="00AF0651"/>
    <w:rsid w:val="00E60C26"/>
    <w:rsid w:val="00E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BB79-656F-4E32-85A3-FFB0BD93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ield-content">
    <w:name w:val="field-content"/>
    <w:basedOn w:val="Bekezdsalapbettpusa"/>
    <w:rsid w:val="00A65C10"/>
  </w:style>
  <w:style w:type="character" w:styleId="Hiperhivatkozs">
    <w:name w:val="Hyperlink"/>
    <w:basedOn w:val="Bekezdsalapbettpusa"/>
    <w:uiPriority w:val="99"/>
    <w:semiHidden/>
    <w:unhideWhenUsed/>
    <w:rsid w:val="00A65C1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E4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</dc:creator>
  <cp:keywords/>
  <dc:description/>
  <cp:lastModifiedBy>Valéria Veizer</cp:lastModifiedBy>
  <cp:revision>2</cp:revision>
  <dcterms:created xsi:type="dcterms:W3CDTF">2019-10-29T19:45:00Z</dcterms:created>
  <dcterms:modified xsi:type="dcterms:W3CDTF">2019-10-29T19:45:00Z</dcterms:modified>
</cp:coreProperties>
</file>